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B6A" w:rsidRPr="00E70B6A" w:rsidRDefault="00E70B6A" w:rsidP="00C74F2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  <w:t xml:space="preserve">            «____» _______________201_ г.</w:t>
      </w:r>
    </w:p>
    <w:p w:rsidR="001848A0" w:rsidRPr="00574712" w:rsidRDefault="002C6D5B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«Три-З</w:t>
      </w:r>
      <w:r w:rsidR="00EA611C">
        <w:rPr>
          <w:rFonts w:ascii="Times New Roman" w:hAnsi="Times New Roman" w:cs="Times New Roman"/>
          <w:b/>
          <w:sz w:val="20"/>
          <w:szCs w:val="20"/>
        </w:rPr>
        <w:t>-МСК</w:t>
      </w:r>
      <w:r w:rsidRPr="00574712">
        <w:rPr>
          <w:rFonts w:ascii="Times New Roman" w:hAnsi="Times New Roman" w:cs="Times New Roman"/>
          <w:b/>
          <w:sz w:val="20"/>
          <w:szCs w:val="20"/>
        </w:rPr>
        <w:t>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CC5307">
        <w:rPr>
          <w:rFonts w:ascii="Times New Roman" w:hAnsi="Times New Roman" w:cs="Times New Roman"/>
          <w:sz w:val="20"/>
          <w:szCs w:val="20"/>
        </w:rPr>
        <w:t>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 от </w:t>
      </w:r>
      <w:r w:rsidR="00CC5307">
        <w:rPr>
          <w:rFonts w:ascii="Times New Roman" w:hAnsi="Times New Roman" w:cs="Times New Roman"/>
          <w:sz w:val="20"/>
          <w:szCs w:val="20"/>
        </w:rPr>
        <w:t>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:rsidTr="00E27C6D">
        <w:tc>
          <w:tcPr>
            <w:tcW w:w="519" w:type="dxa"/>
          </w:tcPr>
          <w:p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3CBE" w:rsidRPr="00574712">
        <w:rPr>
          <w:rFonts w:ascii="Times New Roman" w:hAnsi="Times New Roman" w:cs="Times New Roman"/>
          <w:sz w:val="20"/>
          <w:szCs w:val="20"/>
        </w:rPr>
        <w:t>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________________</w:t>
      </w:r>
      <w:r w:rsidR="00CC5203" w:rsidRPr="00CC5307">
        <w:rPr>
          <w:rFonts w:ascii="Times New Roman" w:hAnsi="Times New Roman" w:cs="Times New Roman"/>
          <w:sz w:val="20"/>
          <w:szCs w:val="20"/>
        </w:rPr>
        <w:t>.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44D32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50DA2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8F7B19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74F26"/>
    <w:rsid w:val="00C8153B"/>
    <w:rsid w:val="00CA6723"/>
    <w:rsid w:val="00CC5203"/>
    <w:rsid w:val="00CC5307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70B6A"/>
    <w:rsid w:val="00EA5830"/>
    <w:rsid w:val="00EA611C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61BB2-19AB-4DAB-A2D7-2462C92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B399C-4A89-48A6-B0D1-7ABCFCC9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Нина Гаврилова</cp:lastModifiedBy>
  <cp:revision>8</cp:revision>
  <cp:lastPrinted>2013-07-31T08:59:00Z</cp:lastPrinted>
  <dcterms:created xsi:type="dcterms:W3CDTF">2017-09-11T12:27:00Z</dcterms:created>
  <dcterms:modified xsi:type="dcterms:W3CDTF">2018-02-06T09:21:00Z</dcterms:modified>
</cp:coreProperties>
</file>